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28" w:rsidRPr="009553A1" w:rsidRDefault="00954086" w:rsidP="00EE6728">
      <w:pPr>
        <w:rPr>
          <w:sz w:val="32"/>
          <w:szCs w:val="32"/>
        </w:rPr>
      </w:pPr>
      <w:r>
        <w:rPr>
          <w:noProof/>
          <w:lang w:eastAsia="nb-NO"/>
        </w:rPr>
        <mc:AlternateContent>
          <mc:Choice Requires="wps">
            <w:drawing>
              <wp:anchor distT="0" distB="0" distL="114300" distR="114300" simplePos="0" relativeHeight="251659264" behindDoc="0" locked="0" layoutInCell="1" allowOverlap="1" wp14:anchorId="485FFD7D" wp14:editId="258C79E8">
                <wp:simplePos x="0" y="0"/>
                <wp:positionH relativeFrom="column">
                  <wp:posOffset>-3324</wp:posOffset>
                </wp:positionH>
                <wp:positionV relativeFrom="paragraph">
                  <wp:posOffset>-3325</wp:posOffset>
                </wp:positionV>
                <wp:extent cx="5074023" cy="502023"/>
                <wp:effectExtent l="0" t="0" r="0" b="0"/>
                <wp:wrapNone/>
                <wp:docPr id="1" name="Tekstboks 1"/>
                <wp:cNvGraphicFramePr/>
                <a:graphic xmlns:a="http://schemas.openxmlformats.org/drawingml/2006/main">
                  <a:graphicData uri="http://schemas.microsoft.com/office/word/2010/wordprocessingShape">
                    <wps:wsp>
                      <wps:cNvSpPr txBox="1"/>
                      <wps:spPr>
                        <a:xfrm>
                          <a:off x="0" y="0"/>
                          <a:ext cx="5074023" cy="502023"/>
                        </a:xfrm>
                        <a:prstGeom prst="rect">
                          <a:avLst/>
                        </a:prstGeom>
                        <a:noFill/>
                        <a:ln>
                          <a:noFill/>
                        </a:ln>
                        <a:effectLst/>
                      </wps:spPr>
                      <wps:txbx>
                        <w:txbxContent>
                          <w:p w:rsidR="00FF54A2" w:rsidRPr="00954086" w:rsidRDefault="00FF54A2" w:rsidP="00654B79">
                            <w:pPr>
                              <w:jc w:val="cente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NOVEMBER- OG DESEMBERBREV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85FFD7D" id="_x0000_t202" coordsize="21600,21600" o:spt="202" path="m,l,21600r21600,l21600,xe">
                <v:stroke joinstyle="miter"/>
                <v:path gradientshapeok="t" o:connecttype="rect"/>
              </v:shapetype>
              <v:shape id="Tekstboks 1" o:spid="_x0000_s1026" type="#_x0000_t202" style="position:absolute;margin-left:-.25pt;margin-top:-.25pt;width:399.5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" filled="f" stroked="f">
                <v:textbox>
                  <w:txbxContent>
                    <w:p w:rsidR="00FF54A2" w:rsidRPr="00954086" w:rsidRDefault="00FF54A2" w:rsidP="00654B79">
                      <w:pPr>
                        <w:jc w:val="cente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NOVEMBER- OG DESEMBERBREV</w:t>
                      </w:r>
                    </w:p>
                  </w:txbxContent>
                </v:textbox>
              </v:shape>
            </w:pict>
          </mc:Fallback>
        </mc:AlternateContent>
      </w:r>
      <w:r w:rsidR="00654B79">
        <w:rPr>
          <w:sz w:val="32"/>
          <w:szCs w:val="32"/>
        </w:rPr>
        <w:t xml:space="preserve">   </w:t>
      </w:r>
      <w:r w:rsidR="009553A1">
        <w:rPr>
          <w:sz w:val="32"/>
          <w:szCs w:val="32"/>
        </w:rPr>
        <w:t xml:space="preserve">  </w:t>
      </w:r>
      <w:r w:rsidR="00747762">
        <w:rPr>
          <w:sz w:val="24"/>
          <w:szCs w:val="24"/>
        </w:rPr>
        <w:t xml:space="preserve">                                                  </w:t>
      </w:r>
    </w:p>
    <w:p w:rsidR="00775809" w:rsidRDefault="009553A1" w:rsidP="00954086">
      <w:pPr>
        <w:rPr>
          <w:sz w:val="24"/>
          <w:szCs w:val="24"/>
        </w:rPr>
      </w:pPr>
      <w:r>
        <w:rPr>
          <w:sz w:val="24"/>
          <w:szCs w:val="24"/>
        </w:rPr>
        <w:t xml:space="preserve">                                                                                                                      </w:t>
      </w:r>
      <w:r w:rsidR="00C05164">
        <w:rPr>
          <w:sz w:val="24"/>
          <w:szCs w:val="24"/>
        </w:rPr>
        <w:t xml:space="preserve">                     </w:t>
      </w:r>
    </w:p>
    <w:p w:rsidR="00AF167A" w:rsidRDefault="00775809" w:rsidP="00954086">
      <w:pPr>
        <w:rPr>
          <w:sz w:val="24"/>
          <w:szCs w:val="24"/>
        </w:rPr>
      </w:pPr>
      <w:r w:rsidRPr="00D10372">
        <w:rPr>
          <w:b/>
          <w:sz w:val="24"/>
          <w:szCs w:val="24"/>
        </w:rPr>
        <w:t xml:space="preserve">Forutfesten </w:t>
      </w:r>
      <w:r w:rsidR="00A667FE" w:rsidRPr="00D10372">
        <w:rPr>
          <w:b/>
          <w:sz w:val="24"/>
          <w:szCs w:val="24"/>
        </w:rPr>
        <w:t>25</w:t>
      </w:r>
      <w:r w:rsidR="002C325B" w:rsidRPr="00D10372">
        <w:rPr>
          <w:b/>
          <w:sz w:val="24"/>
          <w:szCs w:val="24"/>
        </w:rPr>
        <w:t>. november</w:t>
      </w:r>
      <w:r w:rsidR="002C325B">
        <w:rPr>
          <w:sz w:val="24"/>
          <w:szCs w:val="24"/>
        </w:rPr>
        <w:t xml:space="preserve"> </w:t>
      </w:r>
      <w:r>
        <w:rPr>
          <w:sz w:val="24"/>
          <w:szCs w:val="24"/>
        </w:rPr>
        <w:t xml:space="preserve">var </w:t>
      </w:r>
      <w:r w:rsidR="00A667FE">
        <w:rPr>
          <w:sz w:val="24"/>
          <w:szCs w:val="24"/>
        </w:rPr>
        <w:t>vellykka, med omtrent sytti frammøtte med stort og smått.  Barna sang og dansa «</w:t>
      </w:r>
      <w:r w:rsidR="00806FBE">
        <w:rPr>
          <w:sz w:val="24"/>
          <w:szCs w:val="24"/>
        </w:rPr>
        <w:t>Rice and curry»</w:t>
      </w:r>
      <w:r w:rsidR="00AF167A">
        <w:rPr>
          <w:sz w:val="24"/>
          <w:szCs w:val="24"/>
        </w:rPr>
        <w:t xml:space="preserve"> </w:t>
      </w:r>
      <w:r w:rsidR="00806FBE">
        <w:rPr>
          <w:sz w:val="24"/>
          <w:szCs w:val="24"/>
        </w:rPr>
        <w:t>for foreldrene.</w:t>
      </w:r>
      <w:r w:rsidR="00A667FE">
        <w:rPr>
          <w:sz w:val="24"/>
          <w:szCs w:val="24"/>
        </w:rPr>
        <w:t xml:space="preserve">                                                                                                  Vi kunne spise pølser og potetstappe og drikke saft og kaffe sammen med gode «skuffekaker».  Takk til foreldre som hadde bakt.                                                                        Også tusen takk til Anette Gjermones Skarmyr som hadde gjort en kjempejobb med å skaffe flotte gevinster, blant annet svinekjøtt fra Kalvehagen og massasje hos Hild Marit.                                Konstituert oppvekstsjef Siv Eppeland var med, sammen med rektor Vivian</w:t>
      </w:r>
      <w:r w:rsidR="002C6615">
        <w:rPr>
          <w:sz w:val="24"/>
          <w:szCs w:val="24"/>
        </w:rPr>
        <w:t xml:space="preserve"> Lorentsen </w:t>
      </w:r>
      <w:r w:rsidR="00A667FE">
        <w:rPr>
          <w:sz w:val="24"/>
          <w:szCs w:val="24"/>
        </w:rPr>
        <w:t>og ordfører Bjørn Gunnar Baas. Han kom med hele tusen kroner fra kommunen.</w:t>
      </w:r>
      <w:r w:rsidR="00806FBE">
        <w:rPr>
          <w:sz w:val="24"/>
          <w:szCs w:val="24"/>
        </w:rPr>
        <w:t xml:space="preserve">                                                </w:t>
      </w:r>
      <w:r w:rsidR="00A667FE">
        <w:rPr>
          <w:sz w:val="24"/>
          <w:szCs w:val="24"/>
        </w:rPr>
        <w:t xml:space="preserve"> Loddsalget gikk strykende, og til sammen har vi sendt 7070,- kroner til FORUT. </w:t>
      </w:r>
      <w:r w:rsidR="00806FBE">
        <w:rPr>
          <w:sz w:val="24"/>
          <w:szCs w:val="24"/>
        </w:rPr>
        <w:t xml:space="preserve">                                </w:t>
      </w:r>
      <w:r w:rsidR="00A667FE">
        <w:rPr>
          <w:sz w:val="24"/>
          <w:szCs w:val="24"/>
        </w:rPr>
        <w:t xml:space="preserve">I slummen i millionbyen Bangalore i India bygges og drives det barnehager og skoler.  </w:t>
      </w:r>
      <w:r w:rsidR="00806FBE">
        <w:rPr>
          <w:sz w:val="24"/>
          <w:szCs w:val="24"/>
        </w:rPr>
        <w:t>Tvedestrandsposten hadde reportasje om festen fredag 26. november, med fine bilder og fin tekst. Takk til Kjersti som tok bilder og sendte til avisen.</w:t>
      </w:r>
      <w:r w:rsidR="00A667FE">
        <w:rPr>
          <w:sz w:val="24"/>
          <w:szCs w:val="24"/>
        </w:rPr>
        <w:t xml:space="preserve"> </w:t>
      </w:r>
    </w:p>
    <w:p w:rsidR="00AF167A" w:rsidRDefault="00D10372" w:rsidP="00A76736">
      <w:pPr>
        <w:rPr>
          <w:sz w:val="24"/>
          <w:szCs w:val="24"/>
        </w:rPr>
      </w:pPr>
      <w:r w:rsidRPr="00D10372">
        <w:rPr>
          <w:noProof/>
          <w:sz w:val="24"/>
          <w:szCs w:val="24"/>
          <w:lang w:eastAsia="nb-NO"/>
        </w:rPr>
        <w:drawing>
          <wp:inline distT="0" distB="0" distL="0" distR="0">
            <wp:extent cx="1927100" cy="1445890"/>
            <wp:effectExtent l="0" t="6985" r="0" b="0"/>
            <wp:docPr id="2" name="Bilde 2" descr="C:\Users\80284\Pictures\IMG_3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0284\Pictures\IMG_354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944497" cy="1458943"/>
                    </a:xfrm>
                    <a:prstGeom prst="rect">
                      <a:avLst/>
                    </a:prstGeom>
                    <a:noFill/>
                    <a:ln>
                      <a:noFill/>
                    </a:ln>
                  </pic:spPr>
                </pic:pic>
              </a:graphicData>
            </a:graphic>
          </wp:inline>
        </w:drawing>
      </w:r>
      <w:r w:rsidR="00965E0B" w:rsidRPr="00965E0B">
        <w:rPr>
          <w:noProof/>
          <w:sz w:val="24"/>
          <w:szCs w:val="24"/>
          <w:lang w:eastAsia="nb-NO"/>
        </w:rPr>
        <w:drawing>
          <wp:inline distT="0" distB="0" distL="0" distR="0">
            <wp:extent cx="1905427" cy="1429628"/>
            <wp:effectExtent l="9207" t="0" r="9208" b="9207"/>
            <wp:docPr id="3" name="Bilde 3" descr="C:\Users\80284\Pictures\IMG_3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0284\Pictures\IMG_35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925671" cy="1444817"/>
                    </a:xfrm>
                    <a:prstGeom prst="rect">
                      <a:avLst/>
                    </a:prstGeom>
                    <a:noFill/>
                    <a:ln>
                      <a:noFill/>
                    </a:ln>
                  </pic:spPr>
                </pic:pic>
              </a:graphicData>
            </a:graphic>
          </wp:inline>
        </w:drawing>
      </w:r>
      <w:r w:rsidR="00965E0B" w:rsidRPr="00965E0B">
        <w:rPr>
          <w:noProof/>
          <w:sz w:val="24"/>
          <w:szCs w:val="24"/>
          <w:lang w:eastAsia="nb-NO"/>
        </w:rPr>
        <w:drawing>
          <wp:inline distT="0" distB="0" distL="0" distR="0">
            <wp:extent cx="1887386" cy="1416091"/>
            <wp:effectExtent l="6985" t="0" r="5715" b="5715"/>
            <wp:docPr id="4" name="Bilde 4" descr="C:\Users\80284\Pictures\IMG_3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0284\Pictures\IMG_35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934713" cy="1451600"/>
                    </a:xfrm>
                    <a:prstGeom prst="rect">
                      <a:avLst/>
                    </a:prstGeom>
                    <a:noFill/>
                    <a:ln>
                      <a:noFill/>
                    </a:ln>
                  </pic:spPr>
                </pic:pic>
              </a:graphicData>
            </a:graphic>
          </wp:inline>
        </w:drawing>
      </w:r>
      <w:r w:rsidR="00A76736" w:rsidRPr="00A76736">
        <w:rPr>
          <w:noProof/>
          <w:sz w:val="24"/>
          <w:szCs w:val="24"/>
          <w:lang w:eastAsia="nb-NO"/>
        </w:rPr>
        <w:drawing>
          <wp:inline distT="0" distB="0" distL="0" distR="0">
            <wp:extent cx="1901433" cy="1426632"/>
            <wp:effectExtent l="8890" t="0" r="0" b="0"/>
            <wp:docPr id="5" name="Bilde 5" descr="C:\Users\80284\Pictures\IMG_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0284\Pictures\IMG_35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22160" cy="1442184"/>
                    </a:xfrm>
                    <a:prstGeom prst="rect">
                      <a:avLst/>
                    </a:prstGeom>
                    <a:noFill/>
                    <a:ln>
                      <a:noFill/>
                    </a:ln>
                  </pic:spPr>
                </pic:pic>
              </a:graphicData>
            </a:graphic>
          </wp:inline>
        </w:drawing>
      </w:r>
    </w:p>
    <w:p w:rsidR="004F5082" w:rsidRDefault="00AF167A" w:rsidP="008632CD">
      <w:pPr>
        <w:rPr>
          <w:sz w:val="24"/>
          <w:szCs w:val="24"/>
        </w:rPr>
      </w:pPr>
      <w:r>
        <w:rPr>
          <w:sz w:val="24"/>
          <w:szCs w:val="24"/>
        </w:rPr>
        <w:t xml:space="preserve">Nå har vi </w:t>
      </w:r>
      <w:r w:rsidRPr="00D10372">
        <w:rPr>
          <w:b/>
          <w:sz w:val="24"/>
          <w:szCs w:val="24"/>
        </w:rPr>
        <w:t>adventsstund</w:t>
      </w:r>
      <w:r>
        <w:rPr>
          <w:sz w:val="24"/>
          <w:szCs w:val="24"/>
        </w:rPr>
        <w:t xml:space="preserve"> </w:t>
      </w:r>
      <w:r w:rsidRPr="00D10372">
        <w:rPr>
          <w:b/>
          <w:sz w:val="24"/>
          <w:szCs w:val="24"/>
        </w:rPr>
        <w:t>tre dager i uka</w:t>
      </w:r>
      <w:r>
        <w:rPr>
          <w:sz w:val="24"/>
          <w:szCs w:val="24"/>
        </w:rPr>
        <w:t>, og adventskalenderen vår er full av pakker. Vi tenner lys, framsier Inger Hagerup sine adventsvers, og synger kjente og kjære julesanger.</w:t>
      </w:r>
      <w:r w:rsidR="00A667FE">
        <w:rPr>
          <w:sz w:val="24"/>
          <w:szCs w:val="24"/>
        </w:rPr>
        <w:t xml:space="preserve"> </w:t>
      </w:r>
      <w:r>
        <w:rPr>
          <w:sz w:val="24"/>
          <w:szCs w:val="24"/>
        </w:rPr>
        <w:t xml:space="preserve"> </w:t>
      </w:r>
    </w:p>
    <w:p w:rsidR="004F5082" w:rsidRDefault="00806FBE" w:rsidP="008632CD">
      <w:pPr>
        <w:rPr>
          <w:sz w:val="24"/>
          <w:szCs w:val="24"/>
        </w:rPr>
      </w:pPr>
      <w:r w:rsidRPr="00D10372">
        <w:rPr>
          <w:b/>
          <w:sz w:val="24"/>
          <w:szCs w:val="24"/>
        </w:rPr>
        <w:t>Nissefesten</w:t>
      </w:r>
      <w:r w:rsidR="008A3435" w:rsidRPr="00D10372">
        <w:rPr>
          <w:b/>
          <w:sz w:val="24"/>
          <w:szCs w:val="24"/>
        </w:rPr>
        <w:t xml:space="preserve"> </w:t>
      </w:r>
      <w:r w:rsidR="004F5082" w:rsidRPr="00D10372">
        <w:rPr>
          <w:b/>
          <w:sz w:val="24"/>
          <w:szCs w:val="24"/>
        </w:rPr>
        <w:t>i skogen blir</w:t>
      </w:r>
      <w:r w:rsidRPr="00D10372">
        <w:rPr>
          <w:b/>
          <w:sz w:val="24"/>
          <w:szCs w:val="24"/>
        </w:rPr>
        <w:t xml:space="preserve"> torsdag 2</w:t>
      </w:r>
      <w:r w:rsidR="00C05164" w:rsidRPr="00D10372">
        <w:rPr>
          <w:b/>
          <w:sz w:val="24"/>
          <w:szCs w:val="24"/>
        </w:rPr>
        <w:t xml:space="preserve">. </w:t>
      </w:r>
      <w:r w:rsidRPr="00D10372">
        <w:rPr>
          <w:b/>
          <w:sz w:val="24"/>
          <w:szCs w:val="24"/>
        </w:rPr>
        <w:t>desember</w:t>
      </w:r>
      <w:r>
        <w:rPr>
          <w:sz w:val="24"/>
          <w:szCs w:val="24"/>
        </w:rPr>
        <w:t xml:space="preserve">. Da skal vi ha bål og risgrøt og saft.      </w:t>
      </w:r>
      <w:r w:rsidR="004F5082">
        <w:rPr>
          <w:sz w:val="24"/>
          <w:szCs w:val="24"/>
        </w:rPr>
        <w:t xml:space="preserve">                     </w:t>
      </w:r>
      <w:r>
        <w:rPr>
          <w:sz w:val="24"/>
          <w:szCs w:val="24"/>
        </w:rPr>
        <w:t xml:space="preserve"> O</w:t>
      </w:r>
      <w:r w:rsidR="00C05164">
        <w:rPr>
          <w:sz w:val="24"/>
          <w:szCs w:val="24"/>
        </w:rPr>
        <w:t>g nissen kom</w:t>
      </w:r>
      <w:r>
        <w:rPr>
          <w:sz w:val="24"/>
          <w:szCs w:val="24"/>
        </w:rPr>
        <w:t>mer</w:t>
      </w:r>
      <w:r w:rsidR="00C05164">
        <w:rPr>
          <w:sz w:val="24"/>
          <w:szCs w:val="24"/>
        </w:rPr>
        <w:t xml:space="preserve"> på besøk med nissesekk og godteposer til alle sammen.</w:t>
      </w:r>
      <w:r w:rsidR="008A3435">
        <w:rPr>
          <w:sz w:val="24"/>
          <w:szCs w:val="24"/>
        </w:rPr>
        <w:t xml:space="preserve"> Fint om de som har nisselue tar den med seg. </w:t>
      </w:r>
      <w:r w:rsidR="000A704B">
        <w:rPr>
          <w:sz w:val="24"/>
          <w:szCs w:val="24"/>
        </w:rPr>
        <w:t>Og viktig at alle er kledd etter været.</w:t>
      </w:r>
      <w:r w:rsidR="008A3435">
        <w:rPr>
          <w:sz w:val="24"/>
          <w:szCs w:val="24"/>
        </w:rPr>
        <w:t xml:space="preserve"> </w:t>
      </w:r>
    </w:p>
    <w:p w:rsidR="00C05164" w:rsidRDefault="008A3435" w:rsidP="008632CD">
      <w:pPr>
        <w:rPr>
          <w:sz w:val="24"/>
          <w:szCs w:val="24"/>
        </w:rPr>
      </w:pPr>
      <w:r>
        <w:rPr>
          <w:sz w:val="24"/>
          <w:szCs w:val="24"/>
        </w:rPr>
        <w:t xml:space="preserve">Vi skal ha </w:t>
      </w:r>
      <w:r w:rsidRPr="00D10372">
        <w:rPr>
          <w:b/>
          <w:sz w:val="24"/>
          <w:szCs w:val="24"/>
        </w:rPr>
        <w:t>juleverksted mandag 6. desember</w:t>
      </w:r>
      <w:r>
        <w:rPr>
          <w:sz w:val="24"/>
          <w:szCs w:val="24"/>
        </w:rPr>
        <w:t>, med fire stasjoner. Barna lager sine egne pepperkaker og di</w:t>
      </w:r>
      <w:r w:rsidR="000A704B">
        <w:rPr>
          <w:sz w:val="24"/>
          <w:szCs w:val="24"/>
        </w:rPr>
        <w:t>verse julepynt. Da</w:t>
      </w:r>
      <w:r>
        <w:rPr>
          <w:sz w:val="24"/>
          <w:szCs w:val="24"/>
        </w:rPr>
        <w:t xml:space="preserve"> serverer</w:t>
      </w:r>
      <w:r w:rsidR="000A704B">
        <w:rPr>
          <w:sz w:val="24"/>
          <w:szCs w:val="24"/>
        </w:rPr>
        <w:t xml:space="preserve"> </w:t>
      </w:r>
      <w:r w:rsidR="00AF167A">
        <w:rPr>
          <w:sz w:val="24"/>
          <w:szCs w:val="24"/>
        </w:rPr>
        <w:t>vi</w:t>
      </w:r>
      <w:r>
        <w:rPr>
          <w:sz w:val="24"/>
          <w:szCs w:val="24"/>
        </w:rPr>
        <w:t xml:space="preserve"> kakao til nistematen. Femåringene i barnehagen er med, sammen med en voksen derfra.</w:t>
      </w:r>
      <w:r w:rsidR="000A704B">
        <w:rPr>
          <w:sz w:val="24"/>
          <w:szCs w:val="24"/>
        </w:rPr>
        <w:t xml:space="preserve"> Dette er veldig trivelig.</w:t>
      </w:r>
      <w:r>
        <w:rPr>
          <w:sz w:val="24"/>
          <w:szCs w:val="24"/>
        </w:rPr>
        <w:t xml:space="preserve">                                                                                                                                               </w:t>
      </w:r>
    </w:p>
    <w:p w:rsidR="00AD09C1" w:rsidRDefault="00AD09C1" w:rsidP="008632CD">
      <w:pPr>
        <w:rPr>
          <w:sz w:val="24"/>
          <w:szCs w:val="24"/>
        </w:rPr>
      </w:pPr>
      <w:r>
        <w:rPr>
          <w:sz w:val="24"/>
          <w:szCs w:val="24"/>
        </w:rPr>
        <w:t>Vi</w:t>
      </w:r>
      <w:r w:rsidR="000A704B">
        <w:rPr>
          <w:sz w:val="24"/>
          <w:szCs w:val="24"/>
        </w:rPr>
        <w:t xml:space="preserve"> skal markere </w:t>
      </w:r>
      <w:r w:rsidR="000A704B" w:rsidRPr="00D10372">
        <w:rPr>
          <w:b/>
          <w:sz w:val="24"/>
          <w:szCs w:val="24"/>
        </w:rPr>
        <w:t>Luciadagen mandag 13. desember</w:t>
      </w:r>
      <w:r w:rsidR="000A704B">
        <w:rPr>
          <w:sz w:val="24"/>
          <w:szCs w:val="24"/>
        </w:rPr>
        <w:t>. Da går vi</w:t>
      </w:r>
      <w:r>
        <w:rPr>
          <w:sz w:val="24"/>
          <w:szCs w:val="24"/>
        </w:rPr>
        <w:t xml:space="preserve"> i tog inn til</w:t>
      </w:r>
      <w:r w:rsidR="000A704B">
        <w:rPr>
          <w:sz w:val="24"/>
          <w:szCs w:val="24"/>
        </w:rPr>
        <w:t xml:space="preserve"> barnehagen, med lyslykter i hendene og kledd i hvitt, mens vi synger Luciasangen. Barnehagen spanderer lussekatter.</w:t>
      </w:r>
      <w:r w:rsidR="004F5082">
        <w:rPr>
          <w:sz w:val="24"/>
          <w:szCs w:val="24"/>
        </w:rPr>
        <w:t xml:space="preserve"> Dette er høytidelig og fint.</w:t>
      </w:r>
    </w:p>
    <w:p w:rsidR="000A704B" w:rsidRDefault="000A704B" w:rsidP="008632CD">
      <w:pPr>
        <w:rPr>
          <w:sz w:val="24"/>
          <w:szCs w:val="24"/>
        </w:rPr>
      </w:pPr>
      <w:r w:rsidRPr="00D10372">
        <w:rPr>
          <w:b/>
          <w:sz w:val="24"/>
          <w:szCs w:val="24"/>
        </w:rPr>
        <w:lastRenderedPageBreak/>
        <w:t>Mandag 20. desember</w:t>
      </w:r>
      <w:r>
        <w:rPr>
          <w:sz w:val="24"/>
          <w:szCs w:val="24"/>
        </w:rPr>
        <w:t xml:space="preserve"> skal vi være med på </w:t>
      </w:r>
      <w:r w:rsidRPr="00D10372">
        <w:rPr>
          <w:b/>
          <w:sz w:val="24"/>
          <w:szCs w:val="24"/>
        </w:rPr>
        <w:t>julegudstjeneste i Åmli kirke</w:t>
      </w:r>
      <w:r>
        <w:rPr>
          <w:sz w:val="24"/>
          <w:szCs w:val="24"/>
        </w:rPr>
        <w:t>. Elevene må melde seg på via visma, i et digitalt skjema der. Frist for å melde seg på er 14. desember. Snakk med Eivind dersom det er vanskelig å få til.</w:t>
      </w:r>
    </w:p>
    <w:p w:rsidR="004F5082" w:rsidRDefault="000A704B" w:rsidP="00954086">
      <w:pPr>
        <w:rPr>
          <w:sz w:val="24"/>
          <w:szCs w:val="24"/>
        </w:rPr>
      </w:pPr>
      <w:r w:rsidRPr="00D10372">
        <w:rPr>
          <w:b/>
          <w:sz w:val="24"/>
          <w:szCs w:val="24"/>
        </w:rPr>
        <w:t>Siste skoledag før jul er tirsdag 21</w:t>
      </w:r>
      <w:r w:rsidR="00F66761" w:rsidRPr="00D10372">
        <w:rPr>
          <w:b/>
          <w:sz w:val="24"/>
          <w:szCs w:val="24"/>
        </w:rPr>
        <w:t>. desem</w:t>
      </w:r>
      <w:r w:rsidR="00950AE3" w:rsidRPr="00D10372">
        <w:rPr>
          <w:b/>
          <w:sz w:val="24"/>
          <w:szCs w:val="24"/>
        </w:rPr>
        <w:t>ber</w:t>
      </w:r>
      <w:r w:rsidR="00950AE3">
        <w:rPr>
          <w:sz w:val="24"/>
          <w:szCs w:val="24"/>
        </w:rPr>
        <w:t>.</w:t>
      </w:r>
      <w:r w:rsidR="00D76D1B">
        <w:rPr>
          <w:sz w:val="24"/>
          <w:szCs w:val="24"/>
        </w:rPr>
        <w:t xml:space="preserve"> Lærerne serverer </w:t>
      </w:r>
      <w:r w:rsidR="00D76D1B" w:rsidRPr="00D10372">
        <w:rPr>
          <w:b/>
          <w:sz w:val="24"/>
          <w:szCs w:val="24"/>
        </w:rPr>
        <w:t>julefrokost</w:t>
      </w:r>
      <w:r w:rsidR="00D76D1B">
        <w:rPr>
          <w:sz w:val="24"/>
          <w:szCs w:val="24"/>
        </w:rPr>
        <w:t xml:space="preserve"> med hjemmebakte rundstykker og godt pålegg. Vi har dekka bord med servietter og lys og bordkort, og har et hyggelig måltid sammen.</w:t>
      </w:r>
      <w:r w:rsidR="0006326D">
        <w:rPr>
          <w:sz w:val="24"/>
          <w:szCs w:val="24"/>
        </w:rPr>
        <w:t xml:space="preserve"> Det er greit å ha med sekk denne dagen, og niste til lunsj</w:t>
      </w:r>
      <w:r w:rsidR="002C325B">
        <w:rPr>
          <w:sz w:val="24"/>
          <w:szCs w:val="24"/>
        </w:rPr>
        <w:t>.</w:t>
      </w:r>
      <w:r w:rsidR="002C325B" w:rsidRPr="002C325B">
        <w:rPr>
          <w:sz w:val="24"/>
          <w:szCs w:val="24"/>
        </w:rPr>
        <w:t xml:space="preserve"> </w:t>
      </w:r>
      <w:r w:rsidR="00C05164">
        <w:rPr>
          <w:sz w:val="24"/>
          <w:szCs w:val="24"/>
        </w:rPr>
        <w:t>Vi har</w:t>
      </w:r>
      <w:r w:rsidR="002C325B">
        <w:rPr>
          <w:sz w:val="24"/>
          <w:szCs w:val="24"/>
        </w:rPr>
        <w:t xml:space="preserve"> trivelige aktiviteter hele </w:t>
      </w:r>
      <w:r w:rsidR="00AF167A">
        <w:rPr>
          <w:sz w:val="24"/>
          <w:szCs w:val="24"/>
        </w:rPr>
        <w:t>dagen, og går rundt juletreet sammen med barnehagen.</w:t>
      </w:r>
      <w:r w:rsidR="002C325B">
        <w:rPr>
          <w:sz w:val="24"/>
          <w:szCs w:val="24"/>
        </w:rPr>
        <w:t xml:space="preserve"> Dagen er slutt</w:t>
      </w:r>
      <w:r w:rsidR="00C05164">
        <w:rPr>
          <w:sz w:val="24"/>
          <w:szCs w:val="24"/>
        </w:rPr>
        <w:t xml:space="preserve"> </w:t>
      </w:r>
      <w:r w:rsidR="001A22FC">
        <w:rPr>
          <w:sz w:val="24"/>
          <w:szCs w:val="24"/>
        </w:rPr>
        <w:t>til</w:t>
      </w:r>
      <w:r w:rsidR="002C325B">
        <w:rPr>
          <w:sz w:val="24"/>
          <w:szCs w:val="24"/>
        </w:rPr>
        <w:t xml:space="preserve"> vanlig tid.   </w:t>
      </w:r>
    </w:p>
    <w:p w:rsidR="004F5082" w:rsidRDefault="002C325B" w:rsidP="00954086">
      <w:pPr>
        <w:rPr>
          <w:sz w:val="24"/>
          <w:szCs w:val="24"/>
        </w:rPr>
      </w:pPr>
      <w:r>
        <w:rPr>
          <w:sz w:val="24"/>
          <w:szCs w:val="24"/>
        </w:rPr>
        <w:t xml:space="preserve">                                                                                                  </w:t>
      </w:r>
      <w:r w:rsidR="0006326D">
        <w:rPr>
          <w:sz w:val="24"/>
          <w:szCs w:val="24"/>
        </w:rPr>
        <w:t xml:space="preserve">                                                                                                                                                   </w:t>
      </w:r>
      <w:r w:rsidR="00525D93">
        <w:rPr>
          <w:sz w:val="24"/>
          <w:szCs w:val="24"/>
        </w:rPr>
        <w:t>Skole</w:t>
      </w:r>
      <w:r w:rsidR="00F00A2C">
        <w:rPr>
          <w:sz w:val="24"/>
          <w:szCs w:val="24"/>
        </w:rPr>
        <w:t xml:space="preserve">n starter opp igjen </w:t>
      </w:r>
      <w:r>
        <w:rPr>
          <w:sz w:val="24"/>
          <w:szCs w:val="24"/>
        </w:rPr>
        <w:t xml:space="preserve">for elevene </w:t>
      </w:r>
      <w:r w:rsidR="00F00A2C">
        <w:rPr>
          <w:sz w:val="24"/>
          <w:szCs w:val="24"/>
        </w:rPr>
        <w:t>etter jul</w:t>
      </w:r>
      <w:r w:rsidR="002C6615">
        <w:rPr>
          <w:sz w:val="24"/>
          <w:szCs w:val="24"/>
        </w:rPr>
        <w:t xml:space="preserve"> tirsdag 4</w:t>
      </w:r>
      <w:bookmarkStart w:id="0" w:name="_GoBack"/>
      <w:bookmarkEnd w:id="0"/>
      <w:r w:rsidR="00525D93">
        <w:rPr>
          <w:sz w:val="24"/>
          <w:szCs w:val="24"/>
        </w:rPr>
        <w:t>.</w:t>
      </w:r>
      <w:r>
        <w:rPr>
          <w:sz w:val="24"/>
          <w:szCs w:val="24"/>
        </w:rPr>
        <w:t xml:space="preserve"> januar.</w:t>
      </w:r>
      <w:r w:rsidR="00F00A2C">
        <w:rPr>
          <w:sz w:val="24"/>
          <w:szCs w:val="24"/>
        </w:rPr>
        <w:t xml:space="preserve">  </w:t>
      </w:r>
      <w:r w:rsidR="001A22FC">
        <w:rPr>
          <w:sz w:val="24"/>
          <w:szCs w:val="24"/>
        </w:rPr>
        <w:t xml:space="preserve"> </w:t>
      </w:r>
    </w:p>
    <w:p w:rsidR="001A22FC" w:rsidRDefault="001A22FC" w:rsidP="00954086">
      <w:pPr>
        <w:rPr>
          <w:b/>
          <w:sz w:val="24"/>
          <w:szCs w:val="24"/>
        </w:rPr>
      </w:pPr>
      <w:r>
        <w:rPr>
          <w:sz w:val="24"/>
          <w:szCs w:val="24"/>
        </w:rPr>
        <w:t xml:space="preserve"> </w:t>
      </w:r>
      <w:r>
        <w:rPr>
          <w:b/>
          <w:sz w:val="24"/>
          <w:szCs w:val="24"/>
        </w:rPr>
        <w:t>GOD JUL</w:t>
      </w:r>
      <w:r w:rsidR="004F5082">
        <w:rPr>
          <w:b/>
          <w:sz w:val="24"/>
          <w:szCs w:val="24"/>
        </w:rPr>
        <w:t xml:space="preserve"> </w:t>
      </w:r>
      <w:r>
        <w:rPr>
          <w:b/>
          <w:sz w:val="24"/>
          <w:szCs w:val="24"/>
        </w:rPr>
        <w:t>TIL ALLE!!</w:t>
      </w:r>
      <w:r w:rsidRPr="001A22FC">
        <w:rPr>
          <w:b/>
          <w:sz w:val="24"/>
          <w:szCs w:val="24"/>
        </w:rPr>
        <w:t xml:space="preserve"> </w:t>
      </w:r>
      <w:r w:rsidR="00C05164" w:rsidRPr="001A22FC">
        <w:rPr>
          <w:b/>
          <w:sz w:val="24"/>
          <w:szCs w:val="24"/>
        </w:rPr>
        <w:t xml:space="preserve"> </w:t>
      </w:r>
    </w:p>
    <w:p w:rsidR="004F5082" w:rsidRDefault="004F5082" w:rsidP="00954086">
      <w:pPr>
        <w:rPr>
          <w:b/>
          <w:sz w:val="24"/>
          <w:szCs w:val="24"/>
        </w:rPr>
      </w:pPr>
    </w:p>
    <w:p w:rsidR="00B6229B" w:rsidRPr="00747762" w:rsidRDefault="00C05164" w:rsidP="00954086">
      <w:pPr>
        <w:rPr>
          <w:sz w:val="24"/>
          <w:szCs w:val="24"/>
        </w:rPr>
      </w:pPr>
      <w:r w:rsidRPr="001A22FC">
        <w:rPr>
          <w:b/>
          <w:sz w:val="24"/>
          <w:szCs w:val="24"/>
        </w:rPr>
        <w:t xml:space="preserve"> </w:t>
      </w:r>
      <w:r w:rsidR="00AF167A">
        <w:rPr>
          <w:sz w:val="24"/>
          <w:szCs w:val="24"/>
        </w:rPr>
        <w:t>Hilsen Kjersti</w:t>
      </w:r>
      <w:r w:rsidR="001A22FC">
        <w:rPr>
          <w:sz w:val="24"/>
          <w:szCs w:val="24"/>
        </w:rPr>
        <w:t xml:space="preserve"> og Eivind og Liv Gunvor.</w:t>
      </w:r>
      <w:r w:rsidRPr="001A22FC">
        <w:rPr>
          <w:sz w:val="24"/>
          <w:szCs w:val="24"/>
        </w:rPr>
        <w:t xml:space="preserve">                                                         </w:t>
      </w:r>
    </w:p>
    <w:sectPr w:rsidR="00B6229B" w:rsidRPr="00747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86"/>
    <w:rsid w:val="00035EE3"/>
    <w:rsid w:val="0006326D"/>
    <w:rsid w:val="00091F28"/>
    <w:rsid w:val="00093606"/>
    <w:rsid w:val="000A704B"/>
    <w:rsid w:val="00161F63"/>
    <w:rsid w:val="001A22FC"/>
    <w:rsid w:val="001C6362"/>
    <w:rsid w:val="002C325B"/>
    <w:rsid w:val="002C6615"/>
    <w:rsid w:val="0031308E"/>
    <w:rsid w:val="003F2635"/>
    <w:rsid w:val="004F5082"/>
    <w:rsid w:val="00525D93"/>
    <w:rsid w:val="0064345A"/>
    <w:rsid w:val="00654B79"/>
    <w:rsid w:val="00661615"/>
    <w:rsid w:val="006E34CD"/>
    <w:rsid w:val="00737318"/>
    <w:rsid w:val="00747762"/>
    <w:rsid w:val="00775809"/>
    <w:rsid w:val="007F4CD5"/>
    <w:rsid w:val="00806FBE"/>
    <w:rsid w:val="008632CD"/>
    <w:rsid w:val="00874306"/>
    <w:rsid w:val="008A3435"/>
    <w:rsid w:val="00950AE3"/>
    <w:rsid w:val="00954086"/>
    <w:rsid w:val="009553A1"/>
    <w:rsid w:val="00965E0B"/>
    <w:rsid w:val="009E2EFD"/>
    <w:rsid w:val="00A10EF9"/>
    <w:rsid w:val="00A667FE"/>
    <w:rsid w:val="00A73D2F"/>
    <w:rsid w:val="00A76736"/>
    <w:rsid w:val="00A93ADA"/>
    <w:rsid w:val="00AD09C1"/>
    <w:rsid w:val="00AD627A"/>
    <w:rsid w:val="00AF167A"/>
    <w:rsid w:val="00B10B5B"/>
    <w:rsid w:val="00B6229B"/>
    <w:rsid w:val="00C05164"/>
    <w:rsid w:val="00C86012"/>
    <w:rsid w:val="00CC115D"/>
    <w:rsid w:val="00CF26B1"/>
    <w:rsid w:val="00D10372"/>
    <w:rsid w:val="00D40264"/>
    <w:rsid w:val="00D76D1B"/>
    <w:rsid w:val="00D8756D"/>
    <w:rsid w:val="00DE1659"/>
    <w:rsid w:val="00EB2586"/>
    <w:rsid w:val="00EE6728"/>
    <w:rsid w:val="00F00A2C"/>
    <w:rsid w:val="00F66761"/>
    <w:rsid w:val="00FF54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8716"/>
  <w15:docId w15:val="{EFEF9C77-9DA4-4B1A-A60C-4827D76E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9360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3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Pages>
  <Words>555</Words>
  <Characters>2942</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Den Digitale Østregionen</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 Liv Gunvor</dc:creator>
  <cp:lastModifiedBy>Ramse, Liv Gunvor</cp:lastModifiedBy>
  <cp:revision>24</cp:revision>
  <cp:lastPrinted>2021-11-30T09:54:00Z</cp:lastPrinted>
  <dcterms:created xsi:type="dcterms:W3CDTF">2013-12-13T11:25:00Z</dcterms:created>
  <dcterms:modified xsi:type="dcterms:W3CDTF">2021-11-30T10:35:00Z</dcterms:modified>
</cp:coreProperties>
</file>